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B6" w:rsidRPr="00595498" w:rsidRDefault="007F68B6" w:rsidP="007F68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549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F68B6" w:rsidRPr="007F68B6" w:rsidRDefault="007F68B6" w:rsidP="007F6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F68B6" w:rsidRPr="007F68B6" w:rsidRDefault="007F68B6" w:rsidP="007F6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595498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7F68B6">
        <w:rPr>
          <w:rFonts w:ascii="Times New Roman" w:hAnsi="Times New Roman" w:cs="Times New Roman"/>
          <w:sz w:val="24"/>
          <w:szCs w:val="24"/>
          <w:u w:val="single"/>
        </w:rPr>
        <w:t>И.И.Иванов</w:t>
      </w:r>
      <w:proofErr w:type="spellEnd"/>
    </w:p>
    <w:p w:rsidR="007F68B6" w:rsidRPr="00595498" w:rsidRDefault="006A1DFD" w:rsidP="007F6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F68B6" w:rsidRDefault="007F68B6" w:rsidP="00CA555D">
      <w:pPr>
        <w:rPr>
          <w:rFonts w:ascii="Times New Roman" w:hAnsi="Times New Roman" w:cs="Times New Roman"/>
          <w:sz w:val="28"/>
          <w:szCs w:val="28"/>
        </w:rPr>
      </w:pPr>
      <w:r w:rsidRPr="007F68B6">
        <w:t xml:space="preserve">                                               </w:t>
      </w:r>
      <w:r w:rsidR="00CA555D">
        <w:t xml:space="preserve">                                                                                                </w:t>
      </w:r>
      <w:r w:rsidR="00E7287C" w:rsidRPr="00E7287C">
        <w:rPr>
          <w:rFonts w:ascii="Times New Roman" w:hAnsi="Times New Roman" w:cs="Times New Roman"/>
          <w:sz w:val="28"/>
          <w:szCs w:val="28"/>
        </w:rPr>
        <w:t>АКТ</w:t>
      </w:r>
      <w:r w:rsidR="00CA55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336A8" w:rsidRPr="00D336A8" w:rsidRDefault="00CA555D" w:rsidP="00D336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1DF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61D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61DF1">
        <w:rPr>
          <w:rFonts w:ascii="Times New Roman" w:hAnsi="Times New Roman" w:cs="Times New Roman"/>
          <w:sz w:val="24"/>
          <w:szCs w:val="24"/>
        </w:rPr>
        <w:t>етропавловск</w:t>
      </w:r>
      <w:proofErr w:type="spellEnd"/>
      <w:r w:rsidRPr="00B61DF1">
        <w:rPr>
          <w:rFonts w:ascii="Times New Roman" w:hAnsi="Times New Roman" w:cs="Times New Roman"/>
          <w:sz w:val="24"/>
          <w:szCs w:val="24"/>
        </w:rPr>
        <w:t>-Камчатский</w:t>
      </w:r>
      <w:r>
        <w:t xml:space="preserve">                                                                                                                                                                 </w:t>
      </w:r>
      <w:r w:rsidR="00B61DF1">
        <w:t xml:space="preserve">      </w:t>
      </w:r>
      <w:r w:rsidR="007F68B6">
        <w:t xml:space="preserve"> </w:t>
      </w:r>
      <w:r w:rsidR="007F68B6" w:rsidRPr="00595498">
        <w:rPr>
          <w:rFonts w:ascii="Times New Roman" w:hAnsi="Times New Roman" w:cs="Times New Roman"/>
          <w:sz w:val="24"/>
          <w:szCs w:val="24"/>
        </w:rPr>
        <w:t xml:space="preserve"> «____» ____________ 20___ г.</w:t>
      </w:r>
    </w:p>
    <w:p w:rsidR="00D336A8" w:rsidRDefault="00D336A8" w:rsidP="00D3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3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краткие сведения об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36A8" w:rsidRDefault="00D336A8" w:rsidP="00D3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осмотра:</w:t>
      </w:r>
      <w:r w:rsidRPr="0059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336A8" w:rsidRDefault="00D336A8" w:rsidP="00D3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объекта: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336A8" w:rsidRDefault="006A1DFD" w:rsidP="00D3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постройки здания </w:t>
      </w:r>
      <w:r w:rsidR="00D336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33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6A8" w:rsidRDefault="00D336A8" w:rsidP="00D3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здания</w:t>
      </w:r>
      <w:r w:rsidR="006A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6A8" w:rsidRDefault="00D336A8" w:rsidP="00D3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капитального ремонта__________</w:t>
      </w:r>
    </w:p>
    <w:p w:rsidR="00D336A8" w:rsidRDefault="00D336A8" w:rsidP="00D336A8">
      <w:pPr>
        <w:spacing w:after="0" w:line="240" w:lineRule="auto"/>
        <w:ind w:right="-88"/>
        <w:rPr>
          <w:rFonts w:ascii="Times New Roman" w:hAnsi="Times New Roman" w:cs="Times New Roman"/>
          <w:sz w:val="24"/>
          <w:szCs w:val="24"/>
        </w:rPr>
      </w:pPr>
    </w:p>
    <w:p w:rsidR="007F68B6" w:rsidRPr="000D7346" w:rsidRDefault="007F68B6" w:rsidP="007F68B6">
      <w:pPr>
        <w:spacing w:after="0" w:line="240" w:lineRule="auto"/>
        <w:ind w:right="-88" w:firstLine="567"/>
        <w:rPr>
          <w:rFonts w:ascii="Times New Roman" w:hAnsi="Times New Roman" w:cs="Times New Roman"/>
          <w:sz w:val="24"/>
          <w:szCs w:val="24"/>
        </w:rPr>
      </w:pPr>
      <w:r w:rsidRPr="000D7346">
        <w:rPr>
          <w:rFonts w:ascii="Times New Roman" w:hAnsi="Times New Roman" w:cs="Times New Roman"/>
          <w:sz w:val="24"/>
          <w:szCs w:val="24"/>
        </w:rPr>
        <w:t>Комиссия</w:t>
      </w:r>
      <w:r w:rsidR="00D336A8">
        <w:rPr>
          <w:rFonts w:ascii="Times New Roman" w:hAnsi="Times New Roman" w:cs="Times New Roman"/>
          <w:sz w:val="24"/>
          <w:szCs w:val="24"/>
        </w:rPr>
        <w:t>,</w:t>
      </w:r>
      <w:r w:rsidRPr="000D7346">
        <w:rPr>
          <w:rFonts w:ascii="Times New Roman" w:hAnsi="Times New Roman" w:cs="Times New Roman"/>
          <w:sz w:val="24"/>
          <w:szCs w:val="24"/>
        </w:rPr>
        <w:t xml:space="preserve"> </w:t>
      </w:r>
      <w:r w:rsidR="00D336A8">
        <w:rPr>
          <w:rFonts w:ascii="Times New Roman" w:hAnsi="Times New Roman" w:cs="Times New Roman"/>
          <w:sz w:val="24"/>
          <w:szCs w:val="24"/>
        </w:rPr>
        <w:t xml:space="preserve"> назначенная приказом директора от __________2020г. </w:t>
      </w:r>
      <w:r w:rsidRPr="000D7346">
        <w:rPr>
          <w:rFonts w:ascii="Times New Roman" w:hAnsi="Times New Roman" w:cs="Times New Roman"/>
          <w:sz w:val="24"/>
          <w:szCs w:val="24"/>
        </w:rPr>
        <w:t>в составе:</w:t>
      </w:r>
    </w:p>
    <w:p w:rsidR="007F68B6" w:rsidRDefault="007F68B6" w:rsidP="007F68B6">
      <w:pPr>
        <w:spacing w:after="0" w:line="240" w:lineRule="auto"/>
        <w:ind w:right="-88" w:firstLine="567"/>
        <w:rPr>
          <w:rFonts w:ascii="Times New Roman" w:hAnsi="Times New Roman" w:cs="Times New Roman"/>
          <w:sz w:val="24"/>
          <w:szCs w:val="24"/>
        </w:rPr>
      </w:pPr>
      <w:r w:rsidRPr="000D734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Петров</w:t>
      </w:r>
      <w:r w:rsidRPr="000D7346">
        <w:rPr>
          <w:rFonts w:ascii="Times New Roman" w:hAnsi="Times New Roman" w:cs="Times New Roman"/>
          <w:sz w:val="24"/>
          <w:szCs w:val="24"/>
        </w:rPr>
        <w:t xml:space="preserve"> М.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63427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</w:t>
      </w:r>
      <w:r w:rsidR="00634272">
        <w:rPr>
          <w:rFonts w:ascii="Times New Roman" w:hAnsi="Times New Roman" w:cs="Times New Roman"/>
          <w:sz w:val="24"/>
          <w:szCs w:val="24"/>
        </w:rPr>
        <w:t xml:space="preserve"> по АХЧ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8B6" w:rsidRDefault="007F68B6" w:rsidP="007F68B6">
      <w:pPr>
        <w:spacing w:after="0" w:line="240" w:lineRule="auto"/>
        <w:ind w:right="-8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34272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Т.А. – </w:t>
      </w:r>
      <w:r w:rsidR="00634272">
        <w:rPr>
          <w:rFonts w:ascii="Times New Roman" w:hAnsi="Times New Roman" w:cs="Times New Roman"/>
          <w:sz w:val="24"/>
          <w:szCs w:val="24"/>
        </w:rPr>
        <w:t>инженер ПТО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8B6" w:rsidRDefault="007F68B6" w:rsidP="007F68B6">
      <w:pPr>
        <w:spacing w:after="0" w:line="240" w:lineRule="auto"/>
        <w:ind w:left="2124" w:right="-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Козлова Н.П. – заведующая хозяйством;</w:t>
      </w:r>
    </w:p>
    <w:p w:rsidR="007F68B6" w:rsidRPr="000D7346" w:rsidRDefault="007F68B6" w:rsidP="007F68B6">
      <w:pPr>
        <w:spacing w:after="0" w:line="240" w:lineRule="auto"/>
        <w:ind w:left="2124" w:right="-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4272">
        <w:rPr>
          <w:rFonts w:ascii="Times New Roman" w:hAnsi="Times New Roman" w:cs="Times New Roman"/>
          <w:sz w:val="24"/>
          <w:szCs w:val="24"/>
        </w:rPr>
        <w:t>Сидоров</w:t>
      </w:r>
      <w:r>
        <w:rPr>
          <w:rFonts w:ascii="Times New Roman" w:hAnsi="Times New Roman" w:cs="Times New Roman"/>
          <w:sz w:val="24"/>
          <w:szCs w:val="24"/>
        </w:rPr>
        <w:t xml:space="preserve"> Д. В. – </w:t>
      </w:r>
      <w:r w:rsidR="00634272">
        <w:rPr>
          <w:rFonts w:ascii="Times New Roman" w:hAnsi="Times New Roman" w:cs="Times New Roman"/>
          <w:sz w:val="24"/>
          <w:szCs w:val="24"/>
        </w:rPr>
        <w:t>представитель проектной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585">
        <w:rPr>
          <w:rFonts w:ascii="Times New Roman" w:hAnsi="Times New Roman" w:cs="Times New Roman"/>
          <w:sz w:val="24"/>
          <w:szCs w:val="24"/>
        </w:rPr>
        <w:t>_________</w:t>
      </w:r>
    </w:p>
    <w:p w:rsidR="007F68B6" w:rsidRPr="000D7346" w:rsidRDefault="007F68B6" w:rsidP="007F68B6">
      <w:pPr>
        <w:spacing w:after="0" w:line="240" w:lineRule="auto"/>
        <w:ind w:left="1134" w:right="-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8B6" w:rsidRDefault="007F68B6" w:rsidP="00D336A8">
      <w:pPr>
        <w:spacing w:after="0" w:line="240" w:lineRule="auto"/>
        <w:ind w:right="-8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7346">
        <w:rPr>
          <w:rFonts w:ascii="Times New Roman" w:hAnsi="Times New Roman" w:cs="Times New Roman"/>
          <w:sz w:val="24"/>
          <w:szCs w:val="24"/>
        </w:rPr>
        <w:t xml:space="preserve">роизвела визуальный осмотр </w:t>
      </w:r>
      <w:r w:rsidR="00D336A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которого </w:t>
      </w:r>
      <w:r w:rsidRPr="000D7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зафиксированы </w:t>
      </w:r>
      <w:r w:rsidRPr="000D7346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0D7346">
        <w:rPr>
          <w:rFonts w:ascii="Times New Roman" w:hAnsi="Times New Roman" w:cs="Times New Roman"/>
          <w:sz w:val="24"/>
          <w:szCs w:val="24"/>
        </w:rPr>
        <w:t>:</w:t>
      </w:r>
    </w:p>
    <w:p w:rsidR="00D336A8" w:rsidRPr="00D336A8" w:rsidRDefault="00D336A8" w:rsidP="00D336A8">
      <w:pPr>
        <w:spacing w:after="0" w:line="240" w:lineRule="auto"/>
        <w:ind w:right="-88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57"/>
        <w:gridCol w:w="4921"/>
        <w:gridCol w:w="1418"/>
        <w:gridCol w:w="5386"/>
        <w:gridCol w:w="1134"/>
        <w:gridCol w:w="1276"/>
      </w:tblGrid>
      <w:tr w:rsidR="00514CCF" w:rsidTr="00D611FA">
        <w:trPr>
          <w:trHeight w:val="1037"/>
        </w:trPr>
        <w:tc>
          <w:tcPr>
            <w:tcW w:w="857" w:type="dxa"/>
          </w:tcPr>
          <w:p w:rsidR="00514CCF" w:rsidRPr="007F68B6" w:rsidRDefault="005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21" w:type="dxa"/>
          </w:tcPr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Перечень дефектов</w:t>
            </w: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(краткое описание дефекта и причины его возникновения)</w:t>
            </w:r>
          </w:p>
        </w:tc>
        <w:tc>
          <w:tcPr>
            <w:tcW w:w="1418" w:type="dxa"/>
          </w:tcPr>
          <w:p w:rsidR="00514CCF" w:rsidRDefault="006A1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F1CF8" w:rsidRDefault="006A1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F1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F1C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</w:p>
          <w:p w:rsidR="006A1DFD" w:rsidRPr="007F68B6" w:rsidRDefault="006A1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F1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F1C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AF1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A1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дефекта</w:t>
            </w:r>
          </w:p>
        </w:tc>
        <w:tc>
          <w:tcPr>
            <w:tcW w:w="5386" w:type="dxa"/>
          </w:tcPr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Перечень работ</w:t>
            </w: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для устранения дефектов</w:t>
            </w:r>
            <w:r w:rsidR="00D611FA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марки применяемых материалов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14CCF" w:rsidRPr="007F68B6" w:rsidRDefault="00514CCF" w:rsidP="00E7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14CCF" w:rsidRPr="007F68B6" w:rsidRDefault="005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514CCF" w:rsidTr="00D611FA">
        <w:tc>
          <w:tcPr>
            <w:tcW w:w="857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 w:rsidRPr="007F68B6">
              <w:rPr>
                <w:sz w:val="20"/>
                <w:szCs w:val="20"/>
              </w:rPr>
              <w:t>1</w:t>
            </w:r>
          </w:p>
        </w:tc>
        <w:tc>
          <w:tcPr>
            <w:tcW w:w="4921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 w:rsidRPr="007F68B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 w:rsidRPr="007F68B6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14CCF" w:rsidTr="00D611FA">
        <w:tc>
          <w:tcPr>
            <w:tcW w:w="857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 w:rsidRPr="007F68B6">
              <w:rPr>
                <w:sz w:val="20"/>
                <w:szCs w:val="20"/>
              </w:rPr>
              <w:t>1</w:t>
            </w:r>
          </w:p>
        </w:tc>
        <w:tc>
          <w:tcPr>
            <w:tcW w:w="4921" w:type="dxa"/>
          </w:tcPr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1.Общестроительные работы</w:t>
            </w:r>
          </w:p>
        </w:tc>
        <w:tc>
          <w:tcPr>
            <w:tcW w:w="1418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</w:tr>
      <w:tr w:rsidR="00514CCF" w:rsidTr="00D611FA">
        <w:tc>
          <w:tcPr>
            <w:tcW w:w="857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 w:rsidRPr="007F68B6">
              <w:rPr>
                <w:sz w:val="20"/>
                <w:szCs w:val="20"/>
              </w:rPr>
              <w:t>1.1</w:t>
            </w:r>
          </w:p>
        </w:tc>
        <w:tc>
          <w:tcPr>
            <w:tcW w:w="4921" w:type="dxa"/>
          </w:tcPr>
          <w:p w:rsidR="00514CCF" w:rsidRPr="007F68B6" w:rsidRDefault="00514CCF" w:rsidP="00631B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i/>
                <w:sz w:val="20"/>
                <w:szCs w:val="20"/>
              </w:rPr>
              <w:t>Перегородки</w:t>
            </w:r>
          </w:p>
        </w:tc>
        <w:tc>
          <w:tcPr>
            <w:tcW w:w="1418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</w:tr>
      <w:tr w:rsidR="00514CCF" w:rsidTr="00D611FA">
        <w:tc>
          <w:tcPr>
            <w:tcW w:w="857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1" w:type="dxa"/>
          </w:tcPr>
          <w:p w:rsidR="00514CCF" w:rsidRPr="007F68B6" w:rsidRDefault="00514CCF" w:rsidP="00E7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Возникновение трещин различного направления, осыпание штукатурного слоя, отклонение от вертикали</w:t>
            </w:r>
          </w:p>
          <w:p w:rsidR="00514CCF" w:rsidRPr="007F68B6" w:rsidRDefault="00514CCF" w:rsidP="0014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Причина</w:t>
            </w:r>
            <w:r w:rsidRPr="007F68B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-  просадка грунта основания</w:t>
            </w:r>
          </w:p>
        </w:tc>
        <w:tc>
          <w:tcPr>
            <w:tcW w:w="1418" w:type="dxa"/>
          </w:tcPr>
          <w:p w:rsidR="00514CCF" w:rsidRPr="007F68B6" w:rsidRDefault="006A1DFD" w:rsidP="00E72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 м3</w:t>
            </w:r>
          </w:p>
        </w:tc>
        <w:tc>
          <w:tcPr>
            <w:tcW w:w="5386" w:type="dxa"/>
          </w:tcPr>
          <w:p w:rsidR="00514CCF" w:rsidRPr="007F68B6" w:rsidRDefault="00514CCF" w:rsidP="0063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1.Разборка  шлакоблочных перегородок</w:t>
            </w:r>
          </w:p>
          <w:p w:rsidR="00514CCF" w:rsidRPr="007F68B6" w:rsidRDefault="00514CCF" w:rsidP="0063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C06D3C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  <w:r w:rsidR="00C06D3C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06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D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14CCF" w:rsidRPr="007F68B6" w:rsidRDefault="00514CCF" w:rsidP="0063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 xml:space="preserve">2. Установка новых перегородок ГКЛВ (С112) с двухслойной обшивкой  с одним дверным проемом и  утеплением </w:t>
            </w:r>
          </w:p>
          <w:p w:rsidR="00514CCF" w:rsidRPr="007F68B6" w:rsidRDefault="00514CCF" w:rsidP="0063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(3х2)-2,1х</w:t>
            </w:r>
            <w:proofErr w:type="gramStart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514CCF" w:rsidRPr="007F68B6" w:rsidRDefault="00514CCF" w:rsidP="0063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3.Облицовка кафелем с применением сухих смесей</w:t>
            </w:r>
          </w:p>
          <w:p w:rsidR="00514CCF" w:rsidRPr="007F68B6" w:rsidRDefault="00514CCF" w:rsidP="0063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4.погрузка и перевозка мусора на расстояние 3км</w:t>
            </w:r>
          </w:p>
        </w:tc>
        <w:tc>
          <w:tcPr>
            <w:tcW w:w="1134" w:type="dxa"/>
          </w:tcPr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CF" w:rsidRPr="007F68B6" w:rsidRDefault="00514CCF" w:rsidP="0014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514CCF" w:rsidRPr="007F68B6" w:rsidRDefault="00514CCF" w:rsidP="00141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276" w:type="dxa"/>
          </w:tcPr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CCF" w:rsidRPr="007F68B6" w:rsidRDefault="00514CCF" w:rsidP="00E7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  <w:p w:rsidR="00514CCF" w:rsidRPr="007F68B6" w:rsidRDefault="00514CCF" w:rsidP="005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2,7</w:t>
            </w:r>
          </w:p>
        </w:tc>
      </w:tr>
      <w:tr w:rsidR="00514CCF" w:rsidTr="00D611FA">
        <w:tc>
          <w:tcPr>
            <w:tcW w:w="857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 w:rsidRPr="007F68B6">
              <w:rPr>
                <w:sz w:val="20"/>
                <w:szCs w:val="20"/>
              </w:rPr>
              <w:t>1.2</w:t>
            </w:r>
          </w:p>
        </w:tc>
        <w:tc>
          <w:tcPr>
            <w:tcW w:w="4921" w:type="dxa"/>
          </w:tcPr>
          <w:p w:rsidR="00514CCF" w:rsidRPr="007F68B6" w:rsidRDefault="00514CCF" w:rsidP="005E62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i/>
                <w:sz w:val="20"/>
                <w:szCs w:val="20"/>
              </w:rPr>
              <w:t>Окна и т.д. (перечислить работы по конструктивным элементам здания или сооружения)</w:t>
            </w:r>
          </w:p>
        </w:tc>
        <w:tc>
          <w:tcPr>
            <w:tcW w:w="1418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</w:tr>
      <w:tr w:rsidR="00514CCF" w:rsidTr="00D611FA">
        <w:tc>
          <w:tcPr>
            <w:tcW w:w="857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 w:rsidRPr="007F68B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21" w:type="dxa"/>
          </w:tcPr>
          <w:p w:rsidR="00514CCF" w:rsidRPr="007F68B6" w:rsidRDefault="00514CCF" w:rsidP="005E62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 </w:t>
            </w: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Сантехнические работы</w:t>
            </w:r>
          </w:p>
        </w:tc>
        <w:tc>
          <w:tcPr>
            <w:tcW w:w="1418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</w:tr>
      <w:tr w:rsidR="00514CCF" w:rsidTr="00D611FA">
        <w:tc>
          <w:tcPr>
            <w:tcW w:w="857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 w:rsidRPr="007F68B6">
              <w:rPr>
                <w:sz w:val="20"/>
                <w:szCs w:val="20"/>
              </w:rPr>
              <w:t>2.1</w:t>
            </w:r>
          </w:p>
        </w:tc>
        <w:tc>
          <w:tcPr>
            <w:tcW w:w="4921" w:type="dxa"/>
          </w:tcPr>
          <w:p w:rsidR="00514CCF" w:rsidRPr="007F68B6" w:rsidRDefault="00514CCF" w:rsidP="005E62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i/>
                <w:sz w:val="20"/>
                <w:szCs w:val="20"/>
              </w:rPr>
              <w:t>Водопровод и т.д.</w:t>
            </w:r>
          </w:p>
        </w:tc>
        <w:tc>
          <w:tcPr>
            <w:tcW w:w="1418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</w:tr>
      <w:tr w:rsidR="00514CCF" w:rsidTr="00D611FA">
        <w:tc>
          <w:tcPr>
            <w:tcW w:w="857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  <w:r w:rsidRPr="007F68B6">
              <w:rPr>
                <w:sz w:val="20"/>
                <w:szCs w:val="20"/>
              </w:rPr>
              <w:t>3</w:t>
            </w:r>
          </w:p>
        </w:tc>
        <w:tc>
          <w:tcPr>
            <w:tcW w:w="4921" w:type="dxa"/>
          </w:tcPr>
          <w:p w:rsidR="00514CCF" w:rsidRPr="007F68B6" w:rsidRDefault="00514CCF" w:rsidP="00B31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Раздел </w:t>
            </w: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Электромонтажные</w:t>
            </w:r>
            <w:r w:rsidRPr="007F6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работы</w:t>
            </w:r>
          </w:p>
        </w:tc>
        <w:tc>
          <w:tcPr>
            <w:tcW w:w="1418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4CCF" w:rsidRPr="007F68B6" w:rsidRDefault="00514CCF" w:rsidP="00E7287C">
            <w:pPr>
              <w:jc w:val="center"/>
              <w:rPr>
                <w:sz w:val="20"/>
                <w:szCs w:val="20"/>
              </w:rPr>
            </w:pPr>
          </w:p>
        </w:tc>
      </w:tr>
      <w:tr w:rsidR="00514CCF" w:rsidTr="00D611FA">
        <w:tc>
          <w:tcPr>
            <w:tcW w:w="857" w:type="dxa"/>
          </w:tcPr>
          <w:p w:rsidR="00514CCF" w:rsidRDefault="00514CCF" w:rsidP="00E7287C">
            <w:pPr>
              <w:jc w:val="center"/>
            </w:pPr>
            <w:r>
              <w:t>3.1</w:t>
            </w:r>
          </w:p>
        </w:tc>
        <w:tc>
          <w:tcPr>
            <w:tcW w:w="4921" w:type="dxa"/>
          </w:tcPr>
          <w:p w:rsidR="00514CCF" w:rsidRPr="00B31997" w:rsidRDefault="00514CCF" w:rsidP="00B31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31997">
              <w:rPr>
                <w:rFonts w:ascii="Times New Roman" w:hAnsi="Times New Roman" w:cs="Times New Roman"/>
                <w:i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</w:p>
        </w:tc>
        <w:tc>
          <w:tcPr>
            <w:tcW w:w="1418" w:type="dxa"/>
          </w:tcPr>
          <w:p w:rsidR="00514CCF" w:rsidRDefault="00514CCF" w:rsidP="00E7287C">
            <w:pPr>
              <w:jc w:val="center"/>
            </w:pPr>
          </w:p>
        </w:tc>
        <w:tc>
          <w:tcPr>
            <w:tcW w:w="5386" w:type="dxa"/>
          </w:tcPr>
          <w:p w:rsidR="00514CCF" w:rsidRDefault="00514CCF" w:rsidP="00E7287C">
            <w:pPr>
              <w:jc w:val="center"/>
            </w:pPr>
          </w:p>
        </w:tc>
        <w:tc>
          <w:tcPr>
            <w:tcW w:w="1134" w:type="dxa"/>
          </w:tcPr>
          <w:p w:rsidR="00514CCF" w:rsidRDefault="00514CCF" w:rsidP="00E7287C">
            <w:pPr>
              <w:jc w:val="center"/>
            </w:pPr>
          </w:p>
        </w:tc>
        <w:tc>
          <w:tcPr>
            <w:tcW w:w="1276" w:type="dxa"/>
          </w:tcPr>
          <w:p w:rsidR="00514CCF" w:rsidRDefault="00514CCF" w:rsidP="00E7287C">
            <w:pPr>
              <w:jc w:val="center"/>
            </w:pPr>
          </w:p>
        </w:tc>
      </w:tr>
    </w:tbl>
    <w:p w:rsidR="00D336A8" w:rsidRDefault="00D336A8">
      <w:pPr>
        <w:rPr>
          <w:rFonts w:ascii="Times New Roman" w:hAnsi="Times New Roman" w:cs="Times New Roman"/>
          <w:sz w:val="24"/>
        </w:rPr>
      </w:pPr>
    </w:p>
    <w:p w:rsidR="00E7287C" w:rsidRPr="00D336A8" w:rsidRDefault="006903E0">
      <w:pPr>
        <w:rPr>
          <w:rFonts w:ascii="Times New Roman" w:hAnsi="Times New Roman" w:cs="Times New Roman"/>
          <w:sz w:val="24"/>
        </w:rPr>
      </w:pPr>
      <w:r w:rsidRPr="00D336A8">
        <w:rPr>
          <w:rFonts w:ascii="Times New Roman" w:hAnsi="Times New Roman" w:cs="Times New Roman"/>
          <w:sz w:val="24"/>
        </w:rPr>
        <w:t>Подтверждаем результаты проведенного осмотра и перечень работ для устранения дефектов:</w:t>
      </w:r>
    </w:p>
    <w:p w:rsidR="006903E0" w:rsidRPr="00D336A8" w:rsidRDefault="006903E0">
      <w:pPr>
        <w:rPr>
          <w:rFonts w:ascii="Times New Roman" w:hAnsi="Times New Roman" w:cs="Times New Roman"/>
          <w:sz w:val="24"/>
        </w:rPr>
      </w:pPr>
      <w:r w:rsidRPr="00D336A8">
        <w:rPr>
          <w:rFonts w:ascii="Times New Roman" w:hAnsi="Times New Roman" w:cs="Times New Roman"/>
          <w:sz w:val="24"/>
        </w:rPr>
        <w:t xml:space="preserve">Председатель комиссии:     </w:t>
      </w:r>
      <w:r w:rsidR="001214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214B1" w:rsidRPr="001214B1">
        <w:rPr>
          <w:rFonts w:ascii="Times New Roman" w:hAnsi="Times New Roman" w:cs="Times New Roman"/>
          <w:sz w:val="24"/>
          <w:u w:val="single"/>
        </w:rPr>
        <w:t>(</w:t>
      </w:r>
      <w:r w:rsidRPr="001214B1">
        <w:rPr>
          <w:rFonts w:ascii="Times New Roman" w:hAnsi="Times New Roman" w:cs="Times New Roman"/>
          <w:sz w:val="24"/>
          <w:u w:val="single"/>
        </w:rPr>
        <w:t xml:space="preserve"> </w:t>
      </w:r>
      <w:proofErr w:type="gramEnd"/>
      <w:r w:rsidR="001214B1" w:rsidRPr="001214B1">
        <w:rPr>
          <w:rFonts w:ascii="Times New Roman" w:hAnsi="Times New Roman" w:cs="Times New Roman"/>
          <w:sz w:val="24"/>
          <w:u w:val="single"/>
        </w:rPr>
        <w:t>должность)</w:t>
      </w:r>
      <w:r w:rsidRPr="001214B1">
        <w:rPr>
          <w:rFonts w:ascii="Times New Roman" w:hAnsi="Times New Roman" w:cs="Times New Roman"/>
          <w:sz w:val="24"/>
          <w:u w:val="single"/>
        </w:rPr>
        <w:t xml:space="preserve">                 </w:t>
      </w:r>
      <w:r w:rsidR="001214B1">
        <w:rPr>
          <w:rFonts w:ascii="Times New Roman" w:hAnsi="Times New Roman" w:cs="Times New Roman"/>
          <w:sz w:val="24"/>
          <w:u w:val="single"/>
        </w:rPr>
        <w:t xml:space="preserve"> (подпись)</w:t>
      </w:r>
      <w:r w:rsidR="001B464C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</w:t>
      </w:r>
      <w:r w:rsidRPr="00D336A8">
        <w:rPr>
          <w:rFonts w:ascii="Times New Roman" w:hAnsi="Times New Roman" w:cs="Times New Roman"/>
          <w:sz w:val="24"/>
          <w:u w:val="single"/>
        </w:rPr>
        <w:t>(расшифровка подписи)</w:t>
      </w:r>
    </w:p>
    <w:p w:rsidR="006903E0" w:rsidRPr="00D336A8" w:rsidRDefault="006903E0">
      <w:pPr>
        <w:rPr>
          <w:rFonts w:ascii="Times New Roman" w:hAnsi="Times New Roman" w:cs="Times New Roman"/>
          <w:sz w:val="24"/>
        </w:rPr>
      </w:pPr>
      <w:r w:rsidRPr="00D336A8">
        <w:rPr>
          <w:rFonts w:ascii="Times New Roman" w:hAnsi="Times New Roman" w:cs="Times New Roman"/>
          <w:sz w:val="24"/>
        </w:rPr>
        <w:t xml:space="preserve"> Члены комиссии</w:t>
      </w:r>
      <w:r w:rsidRPr="00D336A8">
        <w:rPr>
          <w:rFonts w:ascii="Times New Roman" w:hAnsi="Times New Roman" w:cs="Times New Roman"/>
          <w:sz w:val="24"/>
          <w:lang w:val="en-US"/>
        </w:rPr>
        <w:t>:</w:t>
      </w:r>
      <w:r w:rsidR="00D336A8">
        <w:rPr>
          <w:rFonts w:ascii="Times New Roman" w:hAnsi="Times New Roman" w:cs="Times New Roman"/>
          <w:sz w:val="24"/>
        </w:rPr>
        <w:t xml:space="preserve"> ________________________________                   _________________________              _________________________</w:t>
      </w:r>
    </w:p>
    <w:sectPr w:rsidR="006903E0" w:rsidRPr="00D336A8" w:rsidSect="00514CCF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5" w:rsidRDefault="006C3EA5" w:rsidP="00D34D74">
      <w:pPr>
        <w:spacing w:after="0" w:line="240" w:lineRule="auto"/>
      </w:pPr>
      <w:r>
        <w:separator/>
      </w:r>
    </w:p>
  </w:endnote>
  <w:endnote w:type="continuationSeparator" w:id="0">
    <w:p w:rsidR="006C3EA5" w:rsidRDefault="006C3EA5" w:rsidP="00D3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5" w:rsidRDefault="006C3EA5" w:rsidP="00D34D74">
      <w:pPr>
        <w:spacing w:after="0" w:line="240" w:lineRule="auto"/>
      </w:pPr>
      <w:r>
        <w:separator/>
      </w:r>
    </w:p>
  </w:footnote>
  <w:footnote w:type="continuationSeparator" w:id="0">
    <w:p w:rsidR="006C3EA5" w:rsidRDefault="006C3EA5" w:rsidP="00D3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74" w:rsidRPr="00514CCF" w:rsidRDefault="00D34D74">
    <w:pPr>
      <w:pStyle w:val="a4"/>
      <w:rPr>
        <w:sz w:val="28"/>
        <w:szCs w:val="28"/>
      </w:rPr>
    </w:pPr>
    <w:r w:rsidRPr="00514CCF">
      <w:rPr>
        <w:sz w:val="28"/>
        <w:szCs w:val="28"/>
      </w:rP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2189"/>
    <w:multiLevelType w:val="hybridMultilevel"/>
    <w:tmpl w:val="E2463CB6"/>
    <w:lvl w:ilvl="0" w:tplc="6E64587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C"/>
    <w:rsid w:val="000D75C0"/>
    <w:rsid w:val="001214B1"/>
    <w:rsid w:val="001411ED"/>
    <w:rsid w:val="001B464C"/>
    <w:rsid w:val="00231C16"/>
    <w:rsid w:val="00293853"/>
    <w:rsid w:val="00514CCF"/>
    <w:rsid w:val="00535575"/>
    <w:rsid w:val="00546C93"/>
    <w:rsid w:val="005E6229"/>
    <w:rsid w:val="006215E5"/>
    <w:rsid w:val="006262E1"/>
    <w:rsid w:val="00631B48"/>
    <w:rsid w:val="00634272"/>
    <w:rsid w:val="006903E0"/>
    <w:rsid w:val="006A1DFD"/>
    <w:rsid w:val="006C3EA5"/>
    <w:rsid w:val="00784585"/>
    <w:rsid w:val="007F68B6"/>
    <w:rsid w:val="008513B4"/>
    <w:rsid w:val="008A0198"/>
    <w:rsid w:val="00A93934"/>
    <w:rsid w:val="00AB5F0F"/>
    <w:rsid w:val="00AF1CF8"/>
    <w:rsid w:val="00B31997"/>
    <w:rsid w:val="00B61DF1"/>
    <w:rsid w:val="00C06D3C"/>
    <w:rsid w:val="00CA555D"/>
    <w:rsid w:val="00D336A8"/>
    <w:rsid w:val="00D34D74"/>
    <w:rsid w:val="00D611FA"/>
    <w:rsid w:val="00E160E1"/>
    <w:rsid w:val="00E7287C"/>
    <w:rsid w:val="00E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D74"/>
  </w:style>
  <w:style w:type="paragraph" w:styleId="a6">
    <w:name w:val="footer"/>
    <w:basedOn w:val="a"/>
    <w:link w:val="a7"/>
    <w:uiPriority w:val="99"/>
    <w:unhideWhenUsed/>
    <w:rsid w:val="00D3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D74"/>
  </w:style>
  <w:style w:type="paragraph" w:styleId="a8">
    <w:name w:val="List Paragraph"/>
    <w:basedOn w:val="a"/>
    <w:uiPriority w:val="34"/>
    <w:qFormat/>
    <w:rsid w:val="0014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D74"/>
  </w:style>
  <w:style w:type="paragraph" w:styleId="a6">
    <w:name w:val="footer"/>
    <w:basedOn w:val="a"/>
    <w:link w:val="a7"/>
    <w:uiPriority w:val="99"/>
    <w:unhideWhenUsed/>
    <w:rsid w:val="00D3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D74"/>
  </w:style>
  <w:style w:type="paragraph" w:styleId="a8">
    <w:name w:val="List Paragraph"/>
    <w:basedOn w:val="a"/>
    <w:uiPriority w:val="34"/>
    <w:qFormat/>
    <w:rsid w:val="0014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2020-05-15T00:16:00Z</cp:lastPrinted>
  <dcterms:created xsi:type="dcterms:W3CDTF">2020-05-20T04:48:00Z</dcterms:created>
  <dcterms:modified xsi:type="dcterms:W3CDTF">2020-05-20T04:54:00Z</dcterms:modified>
</cp:coreProperties>
</file>